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149FC" w14:textId="77777777" w:rsidR="00C41913" w:rsidRDefault="00C41913" w:rsidP="002966D1">
      <w:pPr>
        <w:rPr>
          <w:rFonts w:ascii="Roboto Slab" w:hAnsi="Roboto Slab" w:cs="Roboto Slab"/>
          <w:b/>
          <w:bCs/>
          <w:sz w:val="20"/>
          <w:szCs w:val="20"/>
        </w:rPr>
      </w:pPr>
    </w:p>
    <w:p w14:paraId="12131F96" w14:textId="77777777" w:rsidR="00C41913" w:rsidRDefault="00C41913" w:rsidP="002966D1">
      <w:pPr>
        <w:rPr>
          <w:rFonts w:ascii="Roboto Slab" w:hAnsi="Roboto Slab" w:cs="Roboto Slab"/>
          <w:b/>
          <w:bCs/>
          <w:sz w:val="20"/>
          <w:szCs w:val="20"/>
        </w:rPr>
      </w:pPr>
    </w:p>
    <w:p w14:paraId="221A2E69" w14:textId="77777777" w:rsidR="00C41913" w:rsidRDefault="00C41913" w:rsidP="002966D1">
      <w:pPr>
        <w:rPr>
          <w:rFonts w:ascii="Roboto Slab" w:hAnsi="Roboto Slab" w:cs="Roboto Slab"/>
          <w:b/>
          <w:bCs/>
          <w:sz w:val="20"/>
          <w:szCs w:val="20"/>
        </w:rPr>
      </w:pPr>
    </w:p>
    <w:p w14:paraId="651A51BC" w14:textId="77777777" w:rsidR="002966D1" w:rsidRDefault="002966D1" w:rsidP="002966D1">
      <w:pPr>
        <w:jc w:val="right"/>
        <w:rPr>
          <w:rFonts w:ascii="Roboto Slab" w:hAnsi="Roboto Slab" w:cs="Roboto Slab"/>
          <w:sz w:val="20"/>
          <w:szCs w:val="20"/>
        </w:rPr>
      </w:pPr>
      <w:r w:rsidRPr="007F35FB">
        <w:rPr>
          <w:rFonts w:ascii="Roboto Slab" w:hAnsi="Roboto Slab" w:cs="Roboto Slab"/>
          <w:sz w:val="20"/>
          <w:szCs w:val="20"/>
        </w:rPr>
        <w:tab/>
      </w:r>
      <w:r w:rsidRPr="007F35FB">
        <w:rPr>
          <w:rFonts w:ascii="Roboto Slab" w:hAnsi="Roboto Slab" w:cs="Roboto Slab"/>
          <w:sz w:val="20"/>
          <w:szCs w:val="20"/>
        </w:rPr>
        <w:tab/>
      </w:r>
      <w:r w:rsidRPr="007F35FB">
        <w:rPr>
          <w:rFonts w:ascii="Roboto Slab" w:hAnsi="Roboto Slab" w:cs="Roboto Slab"/>
          <w:sz w:val="20"/>
          <w:szCs w:val="20"/>
        </w:rPr>
        <w:tab/>
      </w:r>
      <w:r w:rsidRPr="007F35FB">
        <w:rPr>
          <w:rFonts w:ascii="Roboto Slab" w:hAnsi="Roboto Slab" w:cs="Roboto Slab"/>
          <w:sz w:val="20"/>
          <w:szCs w:val="20"/>
        </w:rPr>
        <w:tab/>
      </w:r>
      <w:r w:rsidRPr="007F35FB">
        <w:rPr>
          <w:rFonts w:ascii="Roboto Slab" w:hAnsi="Roboto Slab" w:cs="Roboto Slab"/>
          <w:sz w:val="20"/>
          <w:szCs w:val="20"/>
        </w:rPr>
        <w:tab/>
      </w:r>
      <w:r w:rsidRPr="007F35FB">
        <w:rPr>
          <w:rFonts w:ascii="Roboto Slab" w:hAnsi="Roboto Slab" w:cs="Roboto Slab"/>
          <w:sz w:val="20"/>
          <w:szCs w:val="20"/>
        </w:rPr>
        <w:tab/>
      </w:r>
    </w:p>
    <w:p w14:paraId="3DBE8678" w14:textId="4D19FD1A" w:rsidR="002966D1" w:rsidRPr="007F35FB" w:rsidRDefault="002966D1" w:rsidP="00DB46CE">
      <w:pPr>
        <w:ind w:left="6372"/>
        <w:jc w:val="center"/>
        <w:rPr>
          <w:rFonts w:ascii="Roboto Slab" w:hAnsi="Roboto Slab" w:cs="Roboto Slab"/>
          <w:sz w:val="20"/>
          <w:szCs w:val="20"/>
        </w:rPr>
      </w:pPr>
      <w:r>
        <w:rPr>
          <w:rFonts w:ascii="Roboto Slab" w:hAnsi="Roboto Slab" w:cs="Roboto Slab"/>
          <w:sz w:val="20"/>
          <w:szCs w:val="20"/>
        </w:rPr>
        <w:t>Musterstadt</w:t>
      </w:r>
      <w:r w:rsidRPr="007F35FB">
        <w:rPr>
          <w:rFonts w:ascii="Roboto Slab" w:hAnsi="Roboto Slab" w:cs="Roboto Slab"/>
          <w:sz w:val="20"/>
          <w:szCs w:val="20"/>
        </w:rPr>
        <w:t xml:space="preserve">, den </w:t>
      </w:r>
      <w:r w:rsidR="00AE549F">
        <w:rPr>
          <w:rFonts w:ascii="Roboto Slab" w:hAnsi="Roboto Slab" w:cs="Roboto Slab"/>
          <w:sz w:val="20"/>
          <w:szCs w:val="20"/>
        </w:rPr>
        <w:t>01</w:t>
      </w:r>
      <w:r w:rsidRPr="007F35FB">
        <w:rPr>
          <w:rFonts w:ascii="Roboto Slab" w:hAnsi="Roboto Slab" w:cs="Roboto Slab"/>
          <w:sz w:val="20"/>
          <w:szCs w:val="20"/>
        </w:rPr>
        <w:t>.0</w:t>
      </w:r>
      <w:r w:rsidR="00AE549F">
        <w:rPr>
          <w:rFonts w:ascii="Roboto Slab" w:hAnsi="Roboto Slab" w:cs="Roboto Slab"/>
          <w:sz w:val="20"/>
          <w:szCs w:val="20"/>
        </w:rPr>
        <w:t>7</w:t>
      </w:r>
      <w:r w:rsidRPr="007F35FB">
        <w:rPr>
          <w:rFonts w:ascii="Roboto Slab" w:hAnsi="Roboto Slab" w:cs="Roboto Slab"/>
          <w:sz w:val="20"/>
          <w:szCs w:val="20"/>
        </w:rPr>
        <w:t>.202</w:t>
      </w:r>
      <w:r>
        <w:rPr>
          <w:rFonts w:ascii="Roboto Slab" w:hAnsi="Roboto Slab" w:cs="Roboto Slab"/>
          <w:sz w:val="20"/>
          <w:szCs w:val="20"/>
        </w:rPr>
        <w:t>4</w:t>
      </w:r>
    </w:p>
    <w:p w14:paraId="51397605" w14:textId="77777777" w:rsidR="002966D1" w:rsidRPr="007F35FB" w:rsidRDefault="002966D1" w:rsidP="002966D1">
      <w:pPr>
        <w:jc w:val="both"/>
        <w:rPr>
          <w:rFonts w:ascii="Roboto Slab" w:hAnsi="Roboto Slab" w:cs="Roboto Slab"/>
          <w:sz w:val="20"/>
          <w:szCs w:val="20"/>
        </w:rPr>
      </w:pPr>
    </w:p>
    <w:p w14:paraId="24718226" w14:textId="77777777" w:rsidR="002966D1" w:rsidRDefault="002966D1" w:rsidP="002966D1">
      <w:pPr>
        <w:jc w:val="both"/>
        <w:rPr>
          <w:rFonts w:ascii="Roboto Slab" w:hAnsi="Roboto Slab" w:cs="Roboto Slab"/>
          <w:sz w:val="20"/>
          <w:szCs w:val="20"/>
        </w:rPr>
      </w:pPr>
    </w:p>
    <w:p w14:paraId="136AAE94" w14:textId="7618FBC5" w:rsidR="005404C0" w:rsidRPr="002E2F5C" w:rsidRDefault="005404C0" w:rsidP="005404C0">
      <w:pPr>
        <w:pStyle w:val="StandardWeb"/>
      </w:pPr>
      <w:r w:rsidRPr="005404C0">
        <w:rPr>
          <w:rFonts w:ascii="Roboto Slab" w:eastAsiaTheme="minorHAnsi" w:hAnsi="Roboto Slab" w:cs="Roboto Slab"/>
          <w:sz w:val="20"/>
          <w:szCs w:val="20"/>
          <w:lang w:eastAsia="en-US"/>
        </w:rPr>
        <w:t>Liebe Eltern,</w:t>
      </w:r>
      <w:r w:rsidR="00DA28A7" w:rsidRPr="00DA28A7">
        <w:t xml:space="preserve"> </w:t>
      </w:r>
    </w:p>
    <w:p w14:paraId="7EB8113E" w14:textId="2D0B0564" w:rsidR="005404C0" w:rsidRPr="005404C0" w:rsidRDefault="005404C0" w:rsidP="005404C0">
      <w:pPr>
        <w:pStyle w:val="StandardWeb"/>
        <w:rPr>
          <w:rFonts w:ascii="Roboto Slab" w:eastAsiaTheme="minorHAnsi" w:hAnsi="Roboto Slab" w:cs="Roboto Slab"/>
          <w:sz w:val="20"/>
          <w:szCs w:val="20"/>
          <w:lang w:eastAsia="en-US"/>
        </w:rPr>
      </w:pPr>
      <w:r w:rsidRPr="005404C0">
        <w:rPr>
          <w:rFonts w:ascii="Roboto Slab" w:eastAsiaTheme="minorHAnsi" w:hAnsi="Roboto Slab" w:cs="Roboto Slab"/>
          <w:sz w:val="20"/>
          <w:szCs w:val="20"/>
          <w:lang w:eastAsia="en-US"/>
        </w:rPr>
        <w:t>wir freuen uns, dass Ihr Kind einmal in der Woche in der Schule auf eine ganz besondere Art und Weise unterstützt wird</w:t>
      </w:r>
      <w:r w:rsidR="00353432">
        <w:rPr>
          <w:rFonts w:ascii="Roboto Slab" w:eastAsiaTheme="minorHAnsi" w:hAnsi="Roboto Slab" w:cs="Roboto Slab"/>
          <w:sz w:val="20"/>
          <w:szCs w:val="20"/>
          <w:lang w:eastAsia="en-US"/>
        </w:rPr>
        <w:t>:</w:t>
      </w:r>
      <w:r w:rsidRPr="005404C0">
        <w:rPr>
          <w:rFonts w:ascii="Roboto Slab" w:eastAsiaTheme="minorHAnsi" w:hAnsi="Roboto Slab" w:cs="Roboto Slab"/>
          <w:sz w:val="20"/>
          <w:szCs w:val="20"/>
          <w:lang w:eastAsia="en-US"/>
        </w:rPr>
        <w:t xml:space="preserve"> Es trifft sich mit seiner Lesementorin oder seinem Lesementor, um gemeinsam zu lesen und </w:t>
      </w:r>
      <w:r w:rsidR="00353432">
        <w:rPr>
          <w:rFonts w:ascii="Roboto Slab" w:eastAsiaTheme="minorHAnsi" w:hAnsi="Roboto Slab" w:cs="Roboto Slab"/>
          <w:sz w:val="20"/>
          <w:szCs w:val="20"/>
          <w:lang w:eastAsia="en-US"/>
        </w:rPr>
        <w:t>seine</w:t>
      </w:r>
      <w:r w:rsidRPr="005404C0">
        <w:rPr>
          <w:rFonts w:ascii="Roboto Slab" w:eastAsiaTheme="minorHAnsi" w:hAnsi="Roboto Slab" w:cs="Roboto Slab"/>
          <w:sz w:val="20"/>
          <w:szCs w:val="20"/>
          <w:lang w:eastAsia="en-US"/>
        </w:rPr>
        <w:t xml:space="preserve"> Lesekompetenz zu stärken.</w:t>
      </w:r>
    </w:p>
    <w:p w14:paraId="767A818A" w14:textId="767308DE" w:rsidR="005404C0" w:rsidRPr="005404C0" w:rsidRDefault="005404C0" w:rsidP="005404C0">
      <w:pPr>
        <w:pStyle w:val="StandardWeb"/>
        <w:rPr>
          <w:rFonts w:ascii="Roboto Slab" w:eastAsiaTheme="minorHAnsi" w:hAnsi="Roboto Slab" w:cs="Roboto Slab"/>
          <w:sz w:val="20"/>
          <w:szCs w:val="20"/>
          <w:lang w:eastAsia="en-US"/>
        </w:rPr>
      </w:pPr>
      <w:r w:rsidRPr="005404C0">
        <w:rPr>
          <w:rFonts w:ascii="Roboto Slab" w:eastAsiaTheme="minorHAnsi" w:hAnsi="Roboto Slab" w:cs="Roboto Slab"/>
          <w:sz w:val="20"/>
          <w:szCs w:val="20"/>
          <w:lang w:eastAsia="en-US"/>
        </w:rPr>
        <w:t xml:space="preserve">Ab sofort werden diese wertvollen Treffen zusätzlich als Online-Videokonferenzen am Computer stattfinden. Dafür nutzen wir das im Bildungssektor anerkannte System BigBlueButton. Für Ihr Kind bedeutet das, dass es während der Schulzeit </w:t>
      </w:r>
      <w:r w:rsidR="009426A0">
        <w:rPr>
          <w:rFonts w:ascii="Roboto Slab" w:eastAsiaTheme="minorHAnsi" w:hAnsi="Roboto Slab" w:cs="Roboto Slab"/>
          <w:sz w:val="20"/>
          <w:szCs w:val="20"/>
          <w:lang w:eastAsia="en-US"/>
        </w:rPr>
        <w:t>oder am W</w:t>
      </w:r>
      <w:r w:rsidR="00064A7F">
        <w:rPr>
          <w:rFonts w:ascii="Roboto Slab" w:eastAsiaTheme="minorHAnsi" w:hAnsi="Roboto Slab" w:cs="Roboto Slab"/>
          <w:sz w:val="20"/>
          <w:szCs w:val="20"/>
          <w:lang w:eastAsia="en-US"/>
        </w:rPr>
        <w:t xml:space="preserve">ochenende/in den Ferien </w:t>
      </w:r>
      <w:r w:rsidRPr="005404C0">
        <w:rPr>
          <w:rFonts w:ascii="Roboto Slab" w:eastAsiaTheme="minorHAnsi" w:hAnsi="Roboto Slab" w:cs="Roboto Slab"/>
          <w:sz w:val="20"/>
          <w:szCs w:val="20"/>
          <w:lang w:eastAsia="en-US"/>
        </w:rPr>
        <w:t>auf eine neue und spannende Weise gefördert wird – für Sie zuhause ändert sich dadurch nichts.</w:t>
      </w:r>
    </w:p>
    <w:p w14:paraId="54C87B73" w14:textId="3FC1F570" w:rsidR="005404C0" w:rsidRPr="005404C0" w:rsidRDefault="005404C0" w:rsidP="005404C0">
      <w:pPr>
        <w:pStyle w:val="StandardWeb"/>
        <w:rPr>
          <w:rFonts w:ascii="Roboto Slab" w:eastAsiaTheme="minorHAnsi" w:hAnsi="Roboto Slab" w:cs="Roboto Slab"/>
          <w:sz w:val="20"/>
          <w:szCs w:val="20"/>
          <w:lang w:eastAsia="en-US"/>
        </w:rPr>
      </w:pPr>
      <w:r w:rsidRPr="005404C0">
        <w:rPr>
          <w:rFonts w:ascii="Roboto Slab" w:eastAsiaTheme="minorHAnsi" w:hAnsi="Roboto Slab" w:cs="Roboto Slab"/>
          <w:sz w:val="20"/>
          <w:szCs w:val="20"/>
          <w:lang w:eastAsia="en-US"/>
        </w:rPr>
        <w:t>Diese Online-Leseeinheiten bieten viele Vorteile: Ihr Kind hat Zugriff auf besonders attraktives Lese- und Lernmaterial, darunter interaktive Spiele, Rätsel und Quizformate, die nicht nur Spaß machen, sondern auch die Lesemotivation steigern können.</w:t>
      </w:r>
    </w:p>
    <w:p w14:paraId="2A34CF68" w14:textId="13693035" w:rsidR="005404C0" w:rsidRPr="005404C0" w:rsidRDefault="005404C0" w:rsidP="005404C0">
      <w:pPr>
        <w:pStyle w:val="StandardWeb"/>
        <w:rPr>
          <w:rFonts w:ascii="Roboto Slab" w:eastAsiaTheme="minorHAnsi" w:hAnsi="Roboto Slab" w:cs="Roboto Slab"/>
          <w:sz w:val="20"/>
          <w:szCs w:val="20"/>
          <w:lang w:eastAsia="en-US"/>
        </w:rPr>
      </w:pPr>
      <w:r w:rsidRPr="005404C0">
        <w:rPr>
          <w:rFonts w:ascii="Roboto Slab" w:eastAsiaTheme="minorHAnsi" w:hAnsi="Roboto Slab" w:cs="Roboto Slab"/>
          <w:sz w:val="20"/>
          <w:szCs w:val="20"/>
          <w:lang w:eastAsia="en-US"/>
        </w:rPr>
        <w:t xml:space="preserve">Durch dieses flexible Online-Format können wir zudem mehr Kindern eine wöchentliche Leseförderstunde ermöglichen, da wir auf eine größere Anzahl an engagierten </w:t>
      </w:r>
      <w:r w:rsidRPr="000729BB">
        <w:rPr>
          <w:rFonts w:ascii="Roboto Slab" w:eastAsiaTheme="minorHAnsi" w:hAnsi="Roboto Slab" w:cs="Roboto Slab"/>
          <w:sz w:val="20"/>
          <w:szCs w:val="20"/>
          <w:lang w:eastAsia="en-US"/>
        </w:rPr>
        <w:t>Lesementor</w:t>
      </w:r>
      <w:r w:rsidR="009575D9">
        <w:rPr>
          <w:rFonts w:ascii="Roboto Slab" w:eastAsiaTheme="minorHAnsi" w:hAnsi="Roboto Slab" w:cs="Roboto Slab"/>
          <w:sz w:val="20"/>
          <w:szCs w:val="20"/>
          <w:lang w:eastAsia="en-US"/>
        </w:rPr>
        <w:t>:</w:t>
      </w:r>
      <w:r w:rsidRPr="000729BB">
        <w:rPr>
          <w:rFonts w:ascii="Roboto Slab" w:eastAsiaTheme="minorHAnsi" w:hAnsi="Roboto Slab" w:cs="Roboto Slab"/>
          <w:sz w:val="20"/>
          <w:szCs w:val="20"/>
          <w:lang w:eastAsia="en-US"/>
        </w:rPr>
        <w:t>innen zurückgreifen können. Viele Mentor</w:t>
      </w:r>
      <w:r w:rsidR="009575D9">
        <w:rPr>
          <w:rFonts w:ascii="Roboto Slab" w:eastAsiaTheme="minorHAnsi" w:hAnsi="Roboto Slab" w:cs="Roboto Slab"/>
          <w:sz w:val="20"/>
          <w:szCs w:val="20"/>
          <w:lang w:eastAsia="en-US"/>
        </w:rPr>
        <w:t>:</w:t>
      </w:r>
      <w:r w:rsidRPr="000729BB">
        <w:rPr>
          <w:rFonts w:ascii="Roboto Slab" w:eastAsiaTheme="minorHAnsi" w:hAnsi="Roboto Slab" w:cs="Roboto Slab"/>
          <w:sz w:val="20"/>
          <w:szCs w:val="20"/>
          <w:lang w:eastAsia="en-US"/>
        </w:rPr>
        <w:t>innen haben</w:t>
      </w:r>
      <w:r w:rsidRPr="005404C0">
        <w:rPr>
          <w:rFonts w:ascii="Roboto Slab" w:eastAsiaTheme="minorHAnsi" w:hAnsi="Roboto Slab" w:cs="Roboto Slab"/>
          <w:sz w:val="20"/>
          <w:szCs w:val="20"/>
          <w:lang w:eastAsia="en-US"/>
        </w:rPr>
        <w:t xml:space="preserve"> die Möglichkeit, online teilzunehmen, auch wenn sie es nicht persönlich zur Schule schaffen.</w:t>
      </w:r>
    </w:p>
    <w:p w14:paraId="4705A072" w14:textId="6760FF23" w:rsidR="005404C0" w:rsidRPr="005404C0" w:rsidRDefault="005404C0" w:rsidP="005404C0">
      <w:pPr>
        <w:pStyle w:val="StandardWeb"/>
        <w:rPr>
          <w:rFonts w:ascii="Roboto Slab" w:eastAsiaTheme="minorHAnsi" w:hAnsi="Roboto Slab" w:cs="Roboto Slab"/>
          <w:sz w:val="20"/>
          <w:szCs w:val="20"/>
          <w:lang w:eastAsia="en-US"/>
        </w:rPr>
      </w:pPr>
      <w:r w:rsidRPr="005404C0">
        <w:rPr>
          <w:rFonts w:ascii="Roboto Slab" w:eastAsiaTheme="minorHAnsi" w:hAnsi="Roboto Slab" w:cs="Roboto Slab"/>
          <w:sz w:val="20"/>
          <w:szCs w:val="20"/>
          <w:lang w:eastAsia="en-US"/>
        </w:rPr>
        <w:t>So funktioniert die Online-Lesestunde: Ihr Kind und seine Lesementor</w:t>
      </w:r>
      <w:r w:rsidR="00C7566F">
        <w:rPr>
          <w:rFonts w:ascii="Roboto Slab" w:eastAsiaTheme="minorHAnsi" w:hAnsi="Roboto Slab" w:cs="Roboto Slab"/>
          <w:sz w:val="20"/>
          <w:szCs w:val="20"/>
          <w:lang w:eastAsia="en-US"/>
        </w:rPr>
        <w:t>:</w:t>
      </w:r>
      <w:r w:rsidRPr="005404C0">
        <w:rPr>
          <w:rFonts w:ascii="Roboto Slab" w:eastAsiaTheme="minorHAnsi" w:hAnsi="Roboto Slab" w:cs="Roboto Slab"/>
          <w:sz w:val="20"/>
          <w:szCs w:val="20"/>
          <w:lang w:eastAsia="en-US"/>
        </w:rPr>
        <w:t>in befinden sich an verschiedenen Orten und verbinden sich über einen Link auf ihrem eigenen Gerät. Sie können sich sehen, miteinander sprechen und gemeinsam interaktive und digitale Leseangebote nutzen. Beide können die Texte gleichzeitig sehen, lesen und bearbeiten.</w:t>
      </w:r>
    </w:p>
    <w:p w14:paraId="3DE9232F" w14:textId="505DB4F3" w:rsidR="005404C0" w:rsidRPr="005404C0" w:rsidRDefault="005404C0" w:rsidP="005404C0">
      <w:pPr>
        <w:pStyle w:val="StandardWeb"/>
        <w:rPr>
          <w:rFonts w:ascii="Roboto Slab" w:eastAsiaTheme="minorHAnsi" w:hAnsi="Roboto Slab" w:cs="Roboto Slab"/>
          <w:sz w:val="20"/>
          <w:szCs w:val="20"/>
          <w:lang w:eastAsia="en-US"/>
        </w:rPr>
      </w:pPr>
      <w:r w:rsidRPr="005404C0">
        <w:rPr>
          <w:rFonts w:ascii="Roboto Slab" w:eastAsiaTheme="minorHAnsi" w:hAnsi="Roboto Slab" w:cs="Roboto Slab"/>
          <w:sz w:val="20"/>
          <w:szCs w:val="20"/>
          <w:lang w:eastAsia="en-US"/>
        </w:rPr>
        <w:t xml:space="preserve">Dieses innovative Online-Leseangebot ist Teil einer Erweiterung der Leseförderung durch </w:t>
      </w:r>
      <w:r w:rsidR="005025F9">
        <w:rPr>
          <w:rFonts w:ascii="Roboto Slab" w:eastAsiaTheme="minorHAnsi" w:hAnsi="Roboto Slab" w:cs="Roboto Slab"/>
          <w:sz w:val="20"/>
          <w:szCs w:val="20"/>
          <w:lang w:eastAsia="en-US"/>
        </w:rPr>
        <w:t xml:space="preserve">unseren lokalen </w:t>
      </w:r>
      <w:r w:rsidRPr="005404C0">
        <w:rPr>
          <w:rFonts w:ascii="Roboto Slab" w:eastAsiaTheme="minorHAnsi" w:hAnsi="Roboto Slab" w:cs="Roboto Slab"/>
          <w:sz w:val="20"/>
          <w:szCs w:val="20"/>
          <w:lang w:eastAsia="en-US"/>
        </w:rPr>
        <w:t>MENTOR – Die Leselernhelfer</w:t>
      </w:r>
      <w:r w:rsidR="006F66D1">
        <w:rPr>
          <w:rFonts w:ascii="Roboto Slab" w:eastAsiaTheme="minorHAnsi" w:hAnsi="Roboto Slab" w:cs="Roboto Slab"/>
          <w:sz w:val="20"/>
          <w:szCs w:val="20"/>
          <w:lang w:eastAsia="en-US"/>
        </w:rPr>
        <w:t xml:space="preserve"> e.V.</w:t>
      </w:r>
      <w:r w:rsidRPr="005404C0">
        <w:rPr>
          <w:rFonts w:ascii="Roboto Slab" w:eastAsiaTheme="minorHAnsi" w:hAnsi="Roboto Slab" w:cs="Roboto Slab"/>
          <w:sz w:val="20"/>
          <w:szCs w:val="20"/>
          <w:lang w:eastAsia="en-US"/>
        </w:rPr>
        <w:t>, dem unsere Lesementor</w:t>
      </w:r>
      <w:r w:rsidR="006F66D1">
        <w:rPr>
          <w:rFonts w:ascii="Roboto Slab" w:eastAsiaTheme="minorHAnsi" w:hAnsi="Roboto Slab" w:cs="Roboto Slab"/>
          <w:sz w:val="20"/>
          <w:szCs w:val="20"/>
          <w:lang w:eastAsia="en-US"/>
        </w:rPr>
        <w:t>:</w:t>
      </w:r>
      <w:r w:rsidRPr="005404C0">
        <w:rPr>
          <w:rFonts w:ascii="Roboto Slab" w:eastAsiaTheme="minorHAnsi" w:hAnsi="Roboto Slab" w:cs="Roboto Slab"/>
          <w:sz w:val="20"/>
          <w:szCs w:val="20"/>
          <w:lang w:eastAsia="en-US"/>
        </w:rPr>
        <w:t>innen angehören. Wir sind überzeugt, dass diese neue Form der Leseförderung eine wertvolle Bereicherung darstellt.</w:t>
      </w:r>
    </w:p>
    <w:p w14:paraId="33F79FE3" w14:textId="2E644690" w:rsidR="005404C0" w:rsidRPr="005404C0" w:rsidRDefault="005404C0" w:rsidP="005404C0">
      <w:pPr>
        <w:pStyle w:val="StandardWeb"/>
        <w:rPr>
          <w:rFonts w:ascii="Roboto Slab" w:eastAsiaTheme="minorHAnsi" w:hAnsi="Roboto Slab" w:cs="Roboto Slab"/>
          <w:sz w:val="20"/>
          <w:szCs w:val="20"/>
          <w:lang w:eastAsia="en-US"/>
        </w:rPr>
      </w:pPr>
      <w:r w:rsidRPr="005404C0">
        <w:rPr>
          <w:rFonts w:ascii="Roboto Slab" w:eastAsiaTheme="minorHAnsi" w:hAnsi="Roboto Slab" w:cs="Roboto Slab"/>
          <w:sz w:val="20"/>
          <w:szCs w:val="20"/>
          <w:lang w:eastAsia="en-US"/>
        </w:rPr>
        <w:t>Die Unterstützung durch die Mentor</w:t>
      </w:r>
      <w:r w:rsidR="00C7566F">
        <w:rPr>
          <w:rFonts w:ascii="Roboto Slab" w:eastAsiaTheme="minorHAnsi" w:hAnsi="Roboto Slab" w:cs="Roboto Slab"/>
          <w:sz w:val="20"/>
          <w:szCs w:val="20"/>
          <w:lang w:eastAsia="en-US"/>
        </w:rPr>
        <w:t>:</w:t>
      </w:r>
      <w:r w:rsidRPr="005404C0">
        <w:rPr>
          <w:rFonts w:ascii="Roboto Slab" w:eastAsiaTheme="minorHAnsi" w:hAnsi="Roboto Slab" w:cs="Roboto Slab"/>
          <w:sz w:val="20"/>
          <w:szCs w:val="20"/>
          <w:lang w:eastAsia="en-US"/>
        </w:rPr>
        <w:t>innen ist für unsere Schule von unschätzbarem Wert. Sie haben bereits vielen Kindern geholfen, ihre Lesefähigkeiten zu verbessern und somit eine solide Grundlage für den Erfolg in allen Fächern zu schaffen. Denn Lesen öffnet die Tür zum Lernen.</w:t>
      </w:r>
    </w:p>
    <w:p w14:paraId="3DBD8AD3" w14:textId="77777777" w:rsidR="005404C0" w:rsidRPr="005404C0" w:rsidRDefault="005404C0" w:rsidP="005404C0">
      <w:pPr>
        <w:pStyle w:val="StandardWeb"/>
        <w:rPr>
          <w:rFonts w:ascii="Roboto Slab" w:eastAsiaTheme="minorHAnsi" w:hAnsi="Roboto Slab" w:cs="Roboto Slab"/>
          <w:sz w:val="20"/>
          <w:szCs w:val="20"/>
          <w:lang w:eastAsia="en-US"/>
        </w:rPr>
      </w:pPr>
      <w:r w:rsidRPr="005404C0">
        <w:rPr>
          <w:rFonts w:ascii="Roboto Slab" w:eastAsiaTheme="minorHAnsi" w:hAnsi="Roboto Slab" w:cs="Roboto Slab"/>
          <w:sz w:val="20"/>
          <w:szCs w:val="20"/>
          <w:lang w:eastAsia="en-US"/>
        </w:rPr>
        <w:t>Wir danken Ihnen für Ihre Unterstützung und freuen uns auf diese spannende Weiterentwicklung unserer Leseförderung!</w:t>
      </w:r>
    </w:p>
    <w:p w14:paraId="2B83A5CF" w14:textId="77777777" w:rsidR="005404C0" w:rsidRPr="005404C0" w:rsidRDefault="005404C0" w:rsidP="005404C0">
      <w:pPr>
        <w:pStyle w:val="StandardWeb"/>
        <w:rPr>
          <w:rFonts w:ascii="Roboto Slab" w:eastAsiaTheme="minorHAnsi" w:hAnsi="Roboto Slab" w:cs="Roboto Slab"/>
          <w:sz w:val="20"/>
          <w:szCs w:val="20"/>
          <w:lang w:eastAsia="en-US"/>
        </w:rPr>
      </w:pPr>
      <w:r w:rsidRPr="005404C0">
        <w:rPr>
          <w:rFonts w:ascii="Roboto Slab" w:eastAsiaTheme="minorHAnsi" w:hAnsi="Roboto Slab" w:cs="Roboto Slab"/>
          <w:sz w:val="20"/>
          <w:szCs w:val="20"/>
          <w:lang w:eastAsia="en-US"/>
        </w:rPr>
        <w:t>Mit freundlichen Grüßen,</w:t>
      </w:r>
    </w:p>
    <w:p w14:paraId="747CB1EA" w14:textId="77777777" w:rsidR="005404C0" w:rsidRPr="005404C0" w:rsidRDefault="005404C0" w:rsidP="005404C0">
      <w:pPr>
        <w:pStyle w:val="StandardWeb"/>
        <w:rPr>
          <w:rFonts w:ascii="Roboto Slab" w:eastAsiaTheme="minorHAnsi" w:hAnsi="Roboto Slab" w:cs="Roboto Slab"/>
          <w:sz w:val="20"/>
          <w:szCs w:val="20"/>
          <w:lang w:eastAsia="en-US"/>
        </w:rPr>
      </w:pPr>
      <w:r w:rsidRPr="005404C0">
        <w:rPr>
          <w:rFonts w:ascii="Roboto Slab" w:eastAsiaTheme="minorHAnsi" w:hAnsi="Roboto Slab" w:cs="Roboto Slab"/>
          <w:sz w:val="20"/>
          <w:szCs w:val="20"/>
          <w:lang w:eastAsia="en-US"/>
        </w:rPr>
        <w:t>Ihr Schul-Team</w:t>
      </w:r>
    </w:p>
    <w:p w14:paraId="0EFEFFC4" w14:textId="77777777" w:rsidR="005404C0" w:rsidRDefault="005404C0" w:rsidP="002966D1">
      <w:pPr>
        <w:jc w:val="both"/>
        <w:rPr>
          <w:rFonts w:ascii="Roboto Slab" w:hAnsi="Roboto Slab" w:cs="Roboto Slab"/>
          <w:sz w:val="20"/>
          <w:szCs w:val="20"/>
        </w:rPr>
      </w:pPr>
    </w:p>
    <w:p w14:paraId="00EDED63" w14:textId="77777777" w:rsidR="005404C0" w:rsidRDefault="005404C0" w:rsidP="002966D1">
      <w:pPr>
        <w:jc w:val="both"/>
        <w:rPr>
          <w:rFonts w:ascii="Roboto Slab" w:hAnsi="Roboto Slab" w:cs="Roboto Slab"/>
          <w:sz w:val="20"/>
          <w:szCs w:val="20"/>
        </w:rPr>
      </w:pPr>
    </w:p>
    <w:p w14:paraId="78BC8829" w14:textId="77777777" w:rsidR="005404C0" w:rsidRDefault="005404C0" w:rsidP="002966D1">
      <w:pPr>
        <w:jc w:val="both"/>
        <w:rPr>
          <w:rFonts w:ascii="Roboto Slab" w:hAnsi="Roboto Slab" w:cs="Roboto Slab"/>
          <w:sz w:val="20"/>
          <w:szCs w:val="20"/>
        </w:rPr>
      </w:pPr>
    </w:p>
    <w:p w14:paraId="0A7E8AA7" w14:textId="77777777" w:rsidR="00B32348" w:rsidRDefault="00B32348" w:rsidP="00C757DB">
      <w:pPr>
        <w:jc w:val="center"/>
        <w:rPr>
          <w:rFonts w:ascii="Roboto Slab" w:hAnsi="Roboto Slab" w:cs="Roboto Slab"/>
          <w:sz w:val="20"/>
          <w:szCs w:val="20"/>
        </w:rPr>
      </w:pPr>
      <w:r w:rsidRPr="007F35FB">
        <w:rPr>
          <w:rFonts w:ascii="Roboto Slab" w:hAnsi="Roboto Slab" w:cs="Roboto Slab"/>
          <w:sz w:val="20"/>
          <w:szCs w:val="20"/>
        </w:rPr>
        <w:tab/>
      </w:r>
      <w:r w:rsidRPr="007F35FB">
        <w:rPr>
          <w:rFonts w:ascii="Roboto Slab" w:hAnsi="Roboto Slab" w:cs="Roboto Slab"/>
          <w:sz w:val="20"/>
          <w:szCs w:val="20"/>
        </w:rPr>
        <w:tab/>
      </w:r>
      <w:r w:rsidRPr="007F35FB">
        <w:rPr>
          <w:rFonts w:ascii="Roboto Slab" w:hAnsi="Roboto Slab" w:cs="Roboto Slab"/>
          <w:sz w:val="20"/>
          <w:szCs w:val="20"/>
        </w:rPr>
        <w:tab/>
      </w:r>
      <w:r w:rsidRPr="007F35FB">
        <w:rPr>
          <w:rFonts w:ascii="Roboto Slab" w:hAnsi="Roboto Slab" w:cs="Roboto Slab"/>
          <w:sz w:val="20"/>
          <w:szCs w:val="20"/>
        </w:rPr>
        <w:tab/>
      </w:r>
      <w:r w:rsidRPr="007F35FB">
        <w:rPr>
          <w:rFonts w:ascii="Roboto Slab" w:hAnsi="Roboto Slab" w:cs="Roboto Slab"/>
          <w:sz w:val="20"/>
          <w:szCs w:val="20"/>
        </w:rPr>
        <w:tab/>
      </w:r>
      <w:r w:rsidRPr="007F35FB">
        <w:rPr>
          <w:rFonts w:ascii="Roboto Slab" w:hAnsi="Roboto Slab" w:cs="Roboto Slab"/>
          <w:sz w:val="20"/>
          <w:szCs w:val="20"/>
        </w:rPr>
        <w:tab/>
      </w:r>
    </w:p>
    <w:p w14:paraId="3399DB19" w14:textId="0527E413" w:rsidR="00B32348" w:rsidRPr="007F35FB" w:rsidRDefault="00B32348" w:rsidP="00B32348">
      <w:pPr>
        <w:jc w:val="right"/>
        <w:rPr>
          <w:rFonts w:ascii="Roboto Slab" w:hAnsi="Roboto Slab" w:cs="Roboto Slab"/>
          <w:sz w:val="20"/>
          <w:szCs w:val="20"/>
        </w:rPr>
      </w:pPr>
      <w:r>
        <w:rPr>
          <w:rFonts w:ascii="Roboto Slab" w:hAnsi="Roboto Slab" w:cs="Roboto Slab"/>
          <w:sz w:val="20"/>
          <w:szCs w:val="20"/>
        </w:rPr>
        <w:t>Musterstadt</w:t>
      </w:r>
      <w:r w:rsidRPr="007F35FB">
        <w:rPr>
          <w:rFonts w:ascii="Roboto Slab" w:hAnsi="Roboto Slab" w:cs="Roboto Slab"/>
          <w:sz w:val="20"/>
          <w:szCs w:val="20"/>
        </w:rPr>
        <w:t xml:space="preserve">, den </w:t>
      </w:r>
      <w:r w:rsidR="00AE549F">
        <w:rPr>
          <w:rFonts w:ascii="Roboto Slab" w:hAnsi="Roboto Slab" w:cs="Roboto Slab"/>
          <w:sz w:val="20"/>
          <w:szCs w:val="20"/>
        </w:rPr>
        <w:t>01</w:t>
      </w:r>
      <w:r w:rsidRPr="007F35FB">
        <w:rPr>
          <w:rFonts w:ascii="Roboto Slab" w:hAnsi="Roboto Slab" w:cs="Roboto Slab"/>
          <w:sz w:val="20"/>
          <w:szCs w:val="20"/>
        </w:rPr>
        <w:t>.0</w:t>
      </w:r>
      <w:r w:rsidR="00AE549F">
        <w:rPr>
          <w:rFonts w:ascii="Roboto Slab" w:hAnsi="Roboto Slab" w:cs="Roboto Slab"/>
          <w:sz w:val="20"/>
          <w:szCs w:val="20"/>
        </w:rPr>
        <w:t>7</w:t>
      </w:r>
      <w:r w:rsidRPr="007F35FB">
        <w:rPr>
          <w:rFonts w:ascii="Roboto Slab" w:hAnsi="Roboto Slab" w:cs="Roboto Slab"/>
          <w:sz w:val="20"/>
          <w:szCs w:val="20"/>
        </w:rPr>
        <w:t>.202</w:t>
      </w:r>
      <w:r>
        <w:rPr>
          <w:rFonts w:ascii="Roboto Slab" w:hAnsi="Roboto Slab" w:cs="Roboto Slab"/>
          <w:sz w:val="20"/>
          <w:szCs w:val="20"/>
        </w:rPr>
        <w:t>4</w:t>
      </w:r>
    </w:p>
    <w:p w14:paraId="30770AED" w14:textId="77777777" w:rsidR="00B32348" w:rsidRPr="007F35FB" w:rsidRDefault="00B32348" w:rsidP="00B32348">
      <w:pPr>
        <w:jc w:val="both"/>
        <w:rPr>
          <w:rFonts w:ascii="Roboto Slab" w:hAnsi="Roboto Slab" w:cs="Roboto Slab"/>
          <w:sz w:val="20"/>
          <w:szCs w:val="20"/>
        </w:rPr>
      </w:pPr>
    </w:p>
    <w:p w14:paraId="61EAEC74" w14:textId="77777777" w:rsidR="00B32348" w:rsidRPr="007F35FB" w:rsidRDefault="00B32348" w:rsidP="00B32348">
      <w:pPr>
        <w:jc w:val="both"/>
        <w:rPr>
          <w:rFonts w:ascii="Roboto Slab" w:hAnsi="Roboto Slab" w:cs="Roboto Slab"/>
          <w:sz w:val="20"/>
          <w:szCs w:val="20"/>
        </w:rPr>
      </w:pPr>
    </w:p>
    <w:p w14:paraId="343F8151" w14:textId="1FB45998" w:rsidR="00673570" w:rsidRPr="005404C0" w:rsidRDefault="00673570" w:rsidP="00673570">
      <w:pPr>
        <w:pStyle w:val="StandardWeb"/>
        <w:rPr>
          <w:rFonts w:ascii="Roboto Slab" w:eastAsiaTheme="minorHAnsi" w:hAnsi="Roboto Slab" w:cs="Roboto Slab"/>
          <w:sz w:val="20"/>
          <w:szCs w:val="20"/>
          <w:lang w:eastAsia="en-US"/>
        </w:rPr>
      </w:pPr>
      <w:r w:rsidRPr="005404C0">
        <w:rPr>
          <w:rFonts w:ascii="Roboto Slab" w:eastAsiaTheme="minorHAnsi" w:hAnsi="Roboto Slab" w:cs="Roboto Slab"/>
          <w:sz w:val="20"/>
          <w:szCs w:val="20"/>
          <w:lang w:eastAsia="en-US"/>
        </w:rPr>
        <w:t>Liebe Eltern,</w:t>
      </w:r>
    </w:p>
    <w:p w14:paraId="0350D7A5" w14:textId="3C1F3F27" w:rsidR="00673570" w:rsidRPr="005404C0" w:rsidRDefault="00673570" w:rsidP="00673570">
      <w:pPr>
        <w:pStyle w:val="StandardWeb"/>
        <w:rPr>
          <w:rFonts w:ascii="Roboto Slab" w:eastAsiaTheme="minorHAnsi" w:hAnsi="Roboto Slab" w:cs="Roboto Slab"/>
          <w:sz w:val="20"/>
          <w:szCs w:val="20"/>
          <w:lang w:eastAsia="en-US"/>
        </w:rPr>
      </w:pPr>
      <w:r w:rsidRPr="005404C0">
        <w:rPr>
          <w:rFonts w:ascii="Roboto Slab" w:eastAsiaTheme="minorHAnsi" w:hAnsi="Roboto Slab" w:cs="Roboto Slab"/>
          <w:sz w:val="20"/>
          <w:szCs w:val="20"/>
          <w:lang w:eastAsia="en-US"/>
        </w:rPr>
        <w:t>wir freuen uns, dass</w:t>
      </w:r>
      <w:r>
        <w:rPr>
          <w:rFonts w:ascii="Roboto Slab" w:eastAsiaTheme="minorHAnsi" w:hAnsi="Roboto Slab" w:cs="Roboto Slab"/>
          <w:sz w:val="20"/>
          <w:szCs w:val="20"/>
          <w:lang w:eastAsia="en-US"/>
        </w:rPr>
        <w:t xml:space="preserve"> </w:t>
      </w:r>
      <w:r w:rsidR="002719A4">
        <w:rPr>
          <w:rFonts w:ascii="Roboto Slab" w:eastAsiaTheme="minorHAnsi" w:hAnsi="Roboto Slab" w:cs="Roboto Slab"/>
          <w:sz w:val="20"/>
          <w:szCs w:val="20"/>
          <w:lang w:eastAsia="en-US"/>
        </w:rPr>
        <w:t>wir</w:t>
      </w:r>
      <w:r w:rsidRPr="005404C0">
        <w:rPr>
          <w:rFonts w:ascii="Roboto Slab" w:eastAsiaTheme="minorHAnsi" w:hAnsi="Roboto Slab" w:cs="Roboto Slab"/>
          <w:sz w:val="20"/>
          <w:szCs w:val="20"/>
          <w:lang w:eastAsia="en-US"/>
        </w:rPr>
        <w:t xml:space="preserve"> Ihr</w:t>
      </w:r>
      <w:r w:rsidR="002719A4">
        <w:rPr>
          <w:rFonts w:ascii="Roboto Slab" w:eastAsiaTheme="minorHAnsi" w:hAnsi="Roboto Slab" w:cs="Roboto Slab"/>
          <w:sz w:val="20"/>
          <w:szCs w:val="20"/>
          <w:lang w:eastAsia="en-US"/>
        </w:rPr>
        <w:t>em</w:t>
      </w:r>
      <w:r w:rsidRPr="005404C0">
        <w:rPr>
          <w:rFonts w:ascii="Roboto Slab" w:eastAsiaTheme="minorHAnsi" w:hAnsi="Roboto Slab" w:cs="Roboto Slab"/>
          <w:sz w:val="20"/>
          <w:szCs w:val="20"/>
          <w:lang w:eastAsia="en-US"/>
        </w:rPr>
        <w:t xml:space="preserve"> Kind </w:t>
      </w:r>
      <w:r w:rsidR="002719A4">
        <w:rPr>
          <w:rFonts w:ascii="Roboto Slab" w:eastAsiaTheme="minorHAnsi" w:hAnsi="Roboto Slab" w:cs="Roboto Slab"/>
          <w:sz w:val="20"/>
          <w:szCs w:val="20"/>
          <w:lang w:eastAsia="en-US"/>
        </w:rPr>
        <w:t xml:space="preserve">in Zukunft </w:t>
      </w:r>
      <w:r w:rsidRPr="005404C0">
        <w:rPr>
          <w:rFonts w:ascii="Roboto Slab" w:eastAsiaTheme="minorHAnsi" w:hAnsi="Roboto Slab" w:cs="Roboto Slab"/>
          <w:sz w:val="20"/>
          <w:szCs w:val="20"/>
          <w:lang w:eastAsia="en-US"/>
        </w:rPr>
        <w:t xml:space="preserve">einmal in der Woche in der Schule </w:t>
      </w:r>
      <w:r w:rsidR="002719A4">
        <w:rPr>
          <w:rFonts w:ascii="Roboto Slab" w:eastAsiaTheme="minorHAnsi" w:hAnsi="Roboto Slab" w:cs="Roboto Slab"/>
          <w:sz w:val="20"/>
          <w:szCs w:val="20"/>
          <w:lang w:eastAsia="en-US"/>
        </w:rPr>
        <w:t>eine besondere Unterstützung anbieten können</w:t>
      </w:r>
      <w:r>
        <w:rPr>
          <w:rFonts w:ascii="Roboto Slab" w:eastAsiaTheme="minorHAnsi" w:hAnsi="Roboto Slab" w:cs="Roboto Slab"/>
          <w:sz w:val="20"/>
          <w:szCs w:val="20"/>
          <w:lang w:eastAsia="en-US"/>
        </w:rPr>
        <w:t>:</w:t>
      </w:r>
      <w:r w:rsidRPr="005404C0">
        <w:rPr>
          <w:rFonts w:ascii="Roboto Slab" w:eastAsiaTheme="minorHAnsi" w:hAnsi="Roboto Slab" w:cs="Roboto Slab"/>
          <w:sz w:val="20"/>
          <w:szCs w:val="20"/>
          <w:lang w:eastAsia="en-US"/>
        </w:rPr>
        <w:t xml:space="preserve"> Es</w:t>
      </w:r>
      <w:r w:rsidR="002719A4">
        <w:rPr>
          <w:rFonts w:ascii="Roboto Slab" w:eastAsiaTheme="minorHAnsi" w:hAnsi="Roboto Slab" w:cs="Roboto Slab"/>
          <w:sz w:val="20"/>
          <w:szCs w:val="20"/>
          <w:lang w:eastAsia="en-US"/>
        </w:rPr>
        <w:t xml:space="preserve"> kann sich</w:t>
      </w:r>
      <w:r w:rsidR="00A75960">
        <w:rPr>
          <w:rFonts w:ascii="Roboto Slab" w:eastAsiaTheme="minorHAnsi" w:hAnsi="Roboto Slab" w:cs="Roboto Slab"/>
          <w:sz w:val="20"/>
          <w:szCs w:val="20"/>
          <w:lang w:eastAsia="en-US"/>
        </w:rPr>
        <w:t xml:space="preserve"> ein</w:t>
      </w:r>
      <w:r w:rsidR="00A36303">
        <w:rPr>
          <w:rFonts w:ascii="Roboto Slab" w:eastAsiaTheme="minorHAnsi" w:hAnsi="Roboto Slab" w:cs="Roboto Slab"/>
          <w:sz w:val="20"/>
          <w:szCs w:val="20"/>
          <w:lang w:eastAsia="en-US"/>
        </w:rPr>
        <w:t>m</w:t>
      </w:r>
      <w:r w:rsidR="00A75960">
        <w:rPr>
          <w:rFonts w:ascii="Roboto Slab" w:eastAsiaTheme="minorHAnsi" w:hAnsi="Roboto Slab" w:cs="Roboto Slab"/>
          <w:sz w:val="20"/>
          <w:szCs w:val="20"/>
          <w:lang w:eastAsia="en-US"/>
        </w:rPr>
        <w:t>al in der Woche</w:t>
      </w:r>
      <w:r w:rsidR="002719A4">
        <w:rPr>
          <w:rFonts w:ascii="Roboto Slab" w:eastAsiaTheme="minorHAnsi" w:hAnsi="Roboto Slab" w:cs="Roboto Slab"/>
          <w:sz w:val="20"/>
          <w:szCs w:val="20"/>
          <w:lang w:eastAsia="en-US"/>
        </w:rPr>
        <w:t xml:space="preserve"> </w:t>
      </w:r>
      <w:r w:rsidRPr="005404C0">
        <w:rPr>
          <w:rFonts w:ascii="Roboto Slab" w:eastAsiaTheme="minorHAnsi" w:hAnsi="Roboto Slab" w:cs="Roboto Slab"/>
          <w:sz w:val="20"/>
          <w:szCs w:val="20"/>
          <w:lang w:eastAsia="en-US"/>
        </w:rPr>
        <w:t>mit einer Lesementorin oder einem Lesementor</w:t>
      </w:r>
      <w:r w:rsidR="00A75960">
        <w:rPr>
          <w:rFonts w:ascii="Roboto Slab" w:eastAsiaTheme="minorHAnsi" w:hAnsi="Roboto Slab" w:cs="Roboto Slab"/>
          <w:sz w:val="20"/>
          <w:szCs w:val="20"/>
          <w:lang w:eastAsia="en-US"/>
        </w:rPr>
        <w:t xml:space="preserve"> zu einer Online-Lesestunde verabreden</w:t>
      </w:r>
      <w:r w:rsidRPr="005404C0">
        <w:rPr>
          <w:rFonts w:ascii="Roboto Slab" w:eastAsiaTheme="minorHAnsi" w:hAnsi="Roboto Slab" w:cs="Roboto Slab"/>
          <w:sz w:val="20"/>
          <w:szCs w:val="20"/>
          <w:lang w:eastAsia="en-US"/>
        </w:rPr>
        <w:t xml:space="preserve">, um gemeinsam zu lesen und </w:t>
      </w:r>
      <w:r>
        <w:rPr>
          <w:rFonts w:ascii="Roboto Slab" w:eastAsiaTheme="minorHAnsi" w:hAnsi="Roboto Slab" w:cs="Roboto Slab"/>
          <w:sz w:val="20"/>
          <w:szCs w:val="20"/>
          <w:lang w:eastAsia="en-US"/>
        </w:rPr>
        <w:t>seine</w:t>
      </w:r>
      <w:r w:rsidRPr="005404C0">
        <w:rPr>
          <w:rFonts w:ascii="Roboto Slab" w:eastAsiaTheme="minorHAnsi" w:hAnsi="Roboto Slab" w:cs="Roboto Slab"/>
          <w:sz w:val="20"/>
          <w:szCs w:val="20"/>
          <w:lang w:eastAsia="en-US"/>
        </w:rPr>
        <w:t xml:space="preserve"> Lesekompetenz zu stärken.</w:t>
      </w:r>
    </w:p>
    <w:p w14:paraId="4F6D98E7" w14:textId="30F2B3C0" w:rsidR="00673570" w:rsidRPr="005404C0" w:rsidRDefault="00A75960" w:rsidP="00673570">
      <w:pPr>
        <w:pStyle w:val="StandardWeb"/>
        <w:rPr>
          <w:rFonts w:ascii="Roboto Slab" w:eastAsiaTheme="minorHAnsi" w:hAnsi="Roboto Slab" w:cs="Roboto Slab"/>
          <w:sz w:val="20"/>
          <w:szCs w:val="20"/>
          <w:lang w:eastAsia="en-US"/>
        </w:rPr>
      </w:pPr>
      <w:r>
        <w:rPr>
          <w:rFonts w:ascii="Roboto Slab" w:eastAsiaTheme="minorHAnsi" w:hAnsi="Roboto Slab" w:cs="Roboto Slab"/>
          <w:sz w:val="20"/>
          <w:szCs w:val="20"/>
          <w:lang w:eastAsia="en-US"/>
        </w:rPr>
        <w:t>Diese</w:t>
      </w:r>
      <w:r w:rsidR="00673570" w:rsidRPr="005404C0">
        <w:rPr>
          <w:rFonts w:ascii="Roboto Slab" w:eastAsiaTheme="minorHAnsi" w:hAnsi="Roboto Slab" w:cs="Roboto Slab"/>
          <w:sz w:val="20"/>
          <w:szCs w:val="20"/>
          <w:lang w:eastAsia="en-US"/>
        </w:rPr>
        <w:t xml:space="preserve"> Online-Videokonferenzen </w:t>
      </w:r>
      <w:r>
        <w:rPr>
          <w:rFonts w:ascii="Roboto Slab" w:eastAsiaTheme="minorHAnsi" w:hAnsi="Roboto Slab" w:cs="Roboto Slab"/>
          <w:sz w:val="20"/>
          <w:szCs w:val="20"/>
          <w:lang w:eastAsia="en-US"/>
        </w:rPr>
        <w:t xml:space="preserve">finden in der Schule </w:t>
      </w:r>
      <w:r w:rsidR="00673570" w:rsidRPr="005404C0">
        <w:rPr>
          <w:rFonts w:ascii="Roboto Slab" w:eastAsiaTheme="minorHAnsi" w:hAnsi="Roboto Slab" w:cs="Roboto Slab"/>
          <w:sz w:val="20"/>
          <w:szCs w:val="20"/>
          <w:lang w:eastAsia="en-US"/>
        </w:rPr>
        <w:t xml:space="preserve">am Computer statt. Dafür nutzen wir das im Bildungssektor anerkannte System BigBlueButton. Für Ihr Kind bedeutet das, dass es während der Schulzeit </w:t>
      </w:r>
      <w:r w:rsidR="00A36303">
        <w:rPr>
          <w:rFonts w:ascii="Roboto Slab" w:eastAsiaTheme="minorHAnsi" w:hAnsi="Roboto Slab" w:cs="Roboto Slab"/>
          <w:sz w:val="20"/>
          <w:szCs w:val="20"/>
          <w:lang w:eastAsia="en-US"/>
        </w:rPr>
        <w:t xml:space="preserve">oder auch am Wochenende oder in den Ferien </w:t>
      </w:r>
      <w:r w:rsidR="00673570" w:rsidRPr="005404C0">
        <w:rPr>
          <w:rFonts w:ascii="Roboto Slab" w:eastAsiaTheme="minorHAnsi" w:hAnsi="Roboto Slab" w:cs="Roboto Slab"/>
          <w:sz w:val="20"/>
          <w:szCs w:val="20"/>
          <w:lang w:eastAsia="en-US"/>
        </w:rPr>
        <w:t>auf eine neue und spannende Weise gefördert wird – für Sie zuhause ändert sich dadurch nichts.</w:t>
      </w:r>
    </w:p>
    <w:p w14:paraId="3A8FA618" w14:textId="77777777" w:rsidR="00673570" w:rsidRPr="005404C0" w:rsidRDefault="00673570" w:rsidP="00673570">
      <w:pPr>
        <w:pStyle w:val="StandardWeb"/>
        <w:rPr>
          <w:rFonts w:ascii="Roboto Slab" w:eastAsiaTheme="minorHAnsi" w:hAnsi="Roboto Slab" w:cs="Roboto Slab"/>
          <w:sz w:val="20"/>
          <w:szCs w:val="20"/>
          <w:lang w:eastAsia="en-US"/>
        </w:rPr>
      </w:pPr>
      <w:r w:rsidRPr="005404C0">
        <w:rPr>
          <w:rFonts w:ascii="Roboto Slab" w:eastAsiaTheme="minorHAnsi" w:hAnsi="Roboto Slab" w:cs="Roboto Slab"/>
          <w:sz w:val="20"/>
          <w:szCs w:val="20"/>
          <w:lang w:eastAsia="en-US"/>
        </w:rPr>
        <w:t>Diese Online-Leseeinheiten bieten viele Vorteile: Ihr Kind hat Zugriff auf besonders attraktives Lese- und Lernmaterial, darunter interaktive Spiele, Rätsel und Quizformate, die nicht nur Spaß machen, sondern auch die Lesemotivation steigern können.</w:t>
      </w:r>
    </w:p>
    <w:p w14:paraId="431CE298" w14:textId="77777777" w:rsidR="00673570" w:rsidRPr="005404C0" w:rsidRDefault="00673570" w:rsidP="00673570">
      <w:pPr>
        <w:pStyle w:val="StandardWeb"/>
        <w:rPr>
          <w:rFonts w:ascii="Roboto Slab" w:eastAsiaTheme="minorHAnsi" w:hAnsi="Roboto Slab" w:cs="Roboto Slab"/>
          <w:sz w:val="20"/>
          <w:szCs w:val="20"/>
          <w:lang w:eastAsia="en-US"/>
        </w:rPr>
      </w:pPr>
      <w:r w:rsidRPr="005404C0">
        <w:rPr>
          <w:rFonts w:ascii="Roboto Slab" w:eastAsiaTheme="minorHAnsi" w:hAnsi="Roboto Slab" w:cs="Roboto Slab"/>
          <w:sz w:val="20"/>
          <w:szCs w:val="20"/>
          <w:lang w:eastAsia="en-US"/>
        </w:rPr>
        <w:t>So funktioniert die Online-Lesestunde: Ihr Kind und seine Lesementor*in befinden sich an verschiedenen Orten und verbinden sich über einen Link auf ihrem eigenen Gerät. Sie können sich sehen, miteinander sprechen und gemeinsam interaktive und digitale Leseangebote nutzen. Beide können die Texte gleichzeitig sehen, lesen und bearbeiten.</w:t>
      </w:r>
    </w:p>
    <w:p w14:paraId="462DCCAA" w14:textId="3AC26D5D" w:rsidR="00673570" w:rsidRPr="005404C0" w:rsidRDefault="00673570" w:rsidP="00673570">
      <w:pPr>
        <w:pStyle w:val="StandardWeb"/>
        <w:rPr>
          <w:rFonts w:ascii="Roboto Slab" w:eastAsiaTheme="minorHAnsi" w:hAnsi="Roboto Slab" w:cs="Roboto Slab"/>
          <w:sz w:val="20"/>
          <w:szCs w:val="20"/>
          <w:lang w:eastAsia="en-US"/>
        </w:rPr>
      </w:pPr>
      <w:r w:rsidRPr="005404C0">
        <w:rPr>
          <w:rFonts w:ascii="Roboto Slab" w:eastAsiaTheme="minorHAnsi" w:hAnsi="Roboto Slab" w:cs="Roboto Slab"/>
          <w:sz w:val="20"/>
          <w:szCs w:val="20"/>
          <w:lang w:eastAsia="en-US"/>
        </w:rPr>
        <w:t xml:space="preserve">Dieses innovative Online-Leseangebot ist Teil einer Erweiterung der Leseförderung durch den </w:t>
      </w:r>
      <w:r w:rsidR="0083527E">
        <w:rPr>
          <w:rFonts w:ascii="Roboto Slab" w:eastAsiaTheme="minorHAnsi" w:hAnsi="Roboto Slab" w:cs="Roboto Slab"/>
          <w:sz w:val="20"/>
          <w:szCs w:val="20"/>
          <w:lang w:eastAsia="en-US"/>
        </w:rPr>
        <w:t xml:space="preserve">lokalen </w:t>
      </w:r>
      <w:r w:rsidRPr="005404C0">
        <w:rPr>
          <w:rFonts w:ascii="Roboto Slab" w:eastAsiaTheme="minorHAnsi" w:hAnsi="Roboto Slab" w:cs="Roboto Slab"/>
          <w:sz w:val="20"/>
          <w:szCs w:val="20"/>
          <w:lang w:eastAsia="en-US"/>
        </w:rPr>
        <w:t>MENTOR – Die Leselernhelfer e.V., dem unsere Lesementor</w:t>
      </w:r>
      <w:r w:rsidR="0083527E">
        <w:rPr>
          <w:rFonts w:ascii="Roboto Slab" w:eastAsiaTheme="minorHAnsi" w:hAnsi="Roboto Slab" w:cs="Roboto Slab"/>
          <w:sz w:val="20"/>
          <w:szCs w:val="20"/>
          <w:lang w:eastAsia="en-US"/>
        </w:rPr>
        <w:t>:</w:t>
      </w:r>
      <w:r w:rsidRPr="005404C0">
        <w:rPr>
          <w:rFonts w:ascii="Roboto Slab" w:eastAsiaTheme="minorHAnsi" w:hAnsi="Roboto Slab" w:cs="Roboto Slab"/>
          <w:sz w:val="20"/>
          <w:szCs w:val="20"/>
          <w:lang w:eastAsia="en-US"/>
        </w:rPr>
        <w:t>innen angehören. Wir sind überzeugt, dass diese neue Form der Leseförderung eine wertvolle Bereicherung darstellt.</w:t>
      </w:r>
    </w:p>
    <w:p w14:paraId="661181BA" w14:textId="1E5922E2" w:rsidR="00673570" w:rsidRPr="005404C0" w:rsidRDefault="00673570" w:rsidP="00673570">
      <w:pPr>
        <w:pStyle w:val="StandardWeb"/>
        <w:rPr>
          <w:rFonts w:ascii="Roboto Slab" w:eastAsiaTheme="minorHAnsi" w:hAnsi="Roboto Slab" w:cs="Roboto Slab"/>
          <w:sz w:val="20"/>
          <w:szCs w:val="20"/>
          <w:lang w:eastAsia="en-US"/>
        </w:rPr>
      </w:pPr>
      <w:r w:rsidRPr="005404C0">
        <w:rPr>
          <w:rFonts w:ascii="Roboto Slab" w:eastAsiaTheme="minorHAnsi" w:hAnsi="Roboto Slab" w:cs="Roboto Slab"/>
          <w:sz w:val="20"/>
          <w:szCs w:val="20"/>
          <w:lang w:eastAsia="en-US"/>
        </w:rPr>
        <w:t>Die Unterstützung durch die Mentor</w:t>
      </w:r>
      <w:r w:rsidR="00C7566F">
        <w:rPr>
          <w:rFonts w:ascii="Roboto Slab" w:eastAsiaTheme="minorHAnsi" w:hAnsi="Roboto Slab" w:cs="Roboto Slab"/>
          <w:sz w:val="20"/>
          <w:szCs w:val="20"/>
          <w:lang w:eastAsia="en-US"/>
        </w:rPr>
        <w:t>:</w:t>
      </w:r>
      <w:r w:rsidRPr="005404C0">
        <w:rPr>
          <w:rFonts w:ascii="Roboto Slab" w:eastAsiaTheme="minorHAnsi" w:hAnsi="Roboto Slab" w:cs="Roboto Slab"/>
          <w:sz w:val="20"/>
          <w:szCs w:val="20"/>
          <w:lang w:eastAsia="en-US"/>
        </w:rPr>
        <w:t>innen ist für unsere Schule von unschätzbarem Wert. Sie haben bereits vielen Kindern geholfen, ihre Lesefähigkeiten zu verbessern und somit eine solide Grundlage für den Erfolg in allen Fächern zu schaffen. Denn Lesen öffnet die Tür zum Lernen.</w:t>
      </w:r>
    </w:p>
    <w:p w14:paraId="48AAB2F5" w14:textId="77777777" w:rsidR="00673570" w:rsidRPr="005404C0" w:rsidRDefault="00673570" w:rsidP="00673570">
      <w:pPr>
        <w:pStyle w:val="StandardWeb"/>
        <w:rPr>
          <w:rFonts w:ascii="Roboto Slab" w:eastAsiaTheme="minorHAnsi" w:hAnsi="Roboto Slab" w:cs="Roboto Slab"/>
          <w:sz w:val="20"/>
          <w:szCs w:val="20"/>
          <w:lang w:eastAsia="en-US"/>
        </w:rPr>
      </w:pPr>
      <w:r w:rsidRPr="005404C0">
        <w:rPr>
          <w:rFonts w:ascii="Roboto Slab" w:eastAsiaTheme="minorHAnsi" w:hAnsi="Roboto Slab" w:cs="Roboto Slab"/>
          <w:sz w:val="20"/>
          <w:szCs w:val="20"/>
          <w:lang w:eastAsia="en-US"/>
        </w:rPr>
        <w:t>Wir danken Ihnen für Ihre Unterstützung und freuen uns auf diese spannende Weiterentwicklung unserer Leseförderung!</w:t>
      </w:r>
    </w:p>
    <w:p w14:paraId="57A03A8B" w14:textId="77777777" w:rsidR="00673570" w:rsidRPr="005404C0" w:rsidRDefault="00673570" w:rsidP="00673570">
      <w:pPr>
        <w:pStyle w:val="StandardWeb"/>
        <w:rPr>
          <w:rFonts w:ascii="Roboto Slab" w:eastAsiaTheme="minorHAnsi" w:hAnsi="Roboto Slab" w:cs="Roboto Slab"/>
          <w:sz w:val="20"/>
          <w:szCs w:val="20"/>
          <w:lang w:eastAsia="en-US"/>
        </w:rPr>
      </w:pPr>
      <w:r w:rsidRPr="005404C0">
        <w:rPr>
          <w:rFonts w:ascii="Roboto Slab" w:eastAsiaTheme="minorHAnsi" w:hAnsi="Roboto Slab" w:cs="Roboto Slab"/>
          <w:sz w:val="20"/>
          <w:szCs w:val="20"/>
          <w:lang w:eastAsia="en-US"/>
        </w:rPr>
        <w:t>Mit freundlichen Grüßen,</w:t>
      </w:r>
    </w:p>
    <w:p w14:paraId="38F2C2A9" w14:textId="77777777" w:rsidR="00673570" w:rsidRPr="005404C0" w:rsidRDefault="00673570" w:rsidP="00673570">
      <w:pPr>
        <w:pStyle w:val="StandardWeb"/>
        <w:rPr>
          <w:rFonts w:ascii="Roboto Slab" w:eastAsiaTheme="minorHAnsi" w:hAnsi="Roboto Slab" w:cs="Roboto Slab"/>
          <w:sz w:val="20"/>
          <w:szCs w:val="20"/>
          <w:lang w:eastAsia="en-US"/>
        </w:rPr>
      </w:pPr>
      <w:r w:rsidRPr="005404C0">
        <w:rPr>
          <w:rFonts w:ascii="Roboto Slab" w:eastAsiaTheme="minorHAnsi" w:hAnsi="Roboto Slab" w:cs="Roboto Slab"/>
          <w:sz w:val="20"/>
          <w:szCs w:val="20"/>
          <w:lang w:eastAsia="en-US"/>
        </w:rPr>
        <w:t>Ihr Schul-Team</w:t>
      </w:r>
    </w:p>
    <w:p w14:paraId="542290E7" w14:textId="77777777" w:rsidR="00673570" w:rsidRDefault="00673570" w:rsidP="00673570">
      <w:pPr>
        <w:jc w:val="both"/>
        <w:rPr>
          <w:rFonts w:ascii="Roboto Slab" w:hAnsi="Roboto Slab" w:cs="Roboto Slab"/>
          <w:sz w:val="20"/>
          <w:szCs w:val="20"/>
        </w:rPr>
      </w:pPr>
    </w:p>
    <w:p w14:paraId="5E8D441F" w14:textId="77777777" w:rsidR="00D90CE3" w:rsidRDefault="00D90CE3" w:rsidP="00673570"/>
    <w:sectPr w:rsidR="00D90CE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FE6F7" w14:textId="77777777" w:rsidR="00BC208D" w:rsidRDefault="00BC208D" w:rsidP="000A382E">
      <w:r>
        <w:separator/>
      </w:r>
    </w:p>
  </w:endnote>
  <w:endnote w:type="continuationSeparator" w:id="0">
    <w:p w14:paraId="20F44604" w14:textId="77777777" w:rsidR="00BC208D" w:rsidRDefault="00BC208D" w:rsidP="000A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Slab">
    <w:panose1 w:val="00000000000000000000"/>
    <w:charset w:val="00"/>
    <w:family w:val="auto"/>
    <w:pitch w:val="variable"/>
    <w:sig w:usb0="200006FF" w:usb1="8000405F" w:usb2="00000022"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1B692" w14:textId="77777777" w:rsidR="00BC208D" w:rsidRDefault="00BC208D" w:rsidP="000A382E">
      <w:r>
        <w:separator/>
      </w:r>
    </w:p>
  </w:footnote>
  <w:footnote w:type="continuationSeparator" w:id="0">
    <w:p w14:paraId="6EDFBD03" w14:textId="77777777" w:rsidR="00BC208D" w:rsidRDefault="00BC208D" w:rsidP="000A3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67FD" w14:textId="0F996A09" w:rsidR="002361FD" w:rsidRDefault="002361FD" w:rsidP="00E946D1">
    <w:pPr>
      <w:pStyle w:val="StandardWeb"/>
      <w:spacing w:before="0" w:beforeAutospacing="0" w:after="0" w:afterAutospacing="0" w:line="276" w:lineRule="auto"/>
    </w:pPr>
    <w:r>
      <w:rPr>
        <w:noProof/>
      </w:rPr>
      <w:drawing>
        <wp:anchor distT="0" distB="0" distL="114300" distR="114300" simplePos="0" relativeHeight="251658240" behindDoc="0" locked="0" layoutInCell="1" allowOverlap="1" wp14:anchorId="36077DD7" wp14:editId="62A12DB1">
          <wp:simplePos x="0" y="0"/>
          <wp:positionH relativeFrom="column">
            <wp:posOffset>4053205</wp:posOffset>
          </wp:positionH>
          <wp:positionV relativeFrom="paragraph">
            <wp:posOffset>-129540</wp:posOffset>
          </wp:positionV>
          <wp:extent cx="1898879" cy="922020"/>
          <wp:effectExtent l="0" t="0" r="6350" b="0"/>
          <wp:wrapSquare wrapText="bothSides"/>
          <wp:docPr id="1627287426" name="Grafik 2" descr="Ein Bild, das Text, Schrift, Logo,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287426" name="Grafik 2" descr="Ein Bild, das Text, Schrift, Logo, ro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879" cy="922020"/>
                  </a:xfrm>
                  <a:prstGeom prst="rect">
                    <a:avLst/>
                  </a:prstGeom>
                  <a:noFill/>
                  <a:ln>
                    <a:noFill/>
                  </a:ln>
                </pic:spPr>
              </pic:pic>
            </a:graphicData>
          </a:graphic>
        </wp:anchor>
      </w:drawing>
    </w:r>
    <w:r w:rsidR="00E946D1">
      <w:t>Musterschule</w:t>
    </w:r>
  </w:p>
  <w:p w14:paraId="20A7A5B2" w14:textId="67148D34" w:rsidR="00E946D1" w:rsidRDefault="00E946D1" w:rsidP="00E946D1">
    <w:pPr>
      <w:pStyle w:val="StandardWeb"/>
      <w:spacing w:before="0" w:beforeAutospacing="0" w:after="0" w:afterAutospacing="0" w:line="276" w:lineRule="auto"/>
    </w:pPr>
    <w:r>
      <w:t>Musterstraße 123</w:t>
    </w:r>
  </w:p>
  <w:p w14:paraId="48021D60" w14:textId="6EFC48AB" w:rsidR="00E946D1" w:rsidRDefault="00E946D1" w:rsidP="00E946D1">
    <w:pPr>
      <w:pStyle w:val="StandardWeb"/>
      <w:spacing w:before="0" w:beforeAutospacing="0" w:after="0" w:afterAutospacing="0" w:line="276" w:lineRule="auto"/>
    </w:pPr>
    <w:r>
      <w:t>12345 Musterstadt</w:t>
    </w:r>
  </w:p>
  <w:p w14:paraId="53BD3D32" w14:textId="77777777" w:rsidR="000A382E" w:rsidRDefault="000A382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D1"/>
    <w:rsid w:val="00064A7F"/>
    <w:rsid w:val="000729BB"/>
    <w:rsid w:val="000A382E"/>
    <w:rsid w:val="001A1907"/>
    <w:rsid w:val="00210BE5"/>
    <w:rsid w:val="002361FD"/>
    <w:rsid w:val="002719A4"/>
    <w:rsid w:val="002966D1"/>
    <w:rsid w:val="002E2F5C"/>
    <w:rsid w:val="00353432"/>
    <w:rsid w:val="003B1280"/>
    <w:rsid w:val="005025F9"/>
    <w:rsid w:val="005404C0"/>
    <w:rsid w:val="00673570"/>
    <w:rsid w:val="006F66D1"/>
    <w:rsid w:val="0074547C"/>
    <w:rsid w:val="0083527E"/>
    <w:rsid w:val="008C6CE7"/>
    <w:rsid w:val="009426A0"/>
    <w:rsid w:val="009575D9"/>
    <w:rsid w:val="00A36303"/>
    <w:rsid w:val="00A75960"/>
    <w:rsid w:val="00AE549F"/>
    <w:rsid w:val="00B32348"/>
    <w:rsid w:val="00BA489C"/>
    <w:rsid w:val="00BC208D"/>
    <w:rsid w:val="00C41913"/>
    <w:rsid w:val="00C7566F"/>
    <w:rsid w:val="00C757DB"/>
    <w:rsid w:val="00D90CE3"/>
    <w:rsid w:val="00DA28A7"/>
    <w:rsid w:val="00DB46CE"/>
    <w:rsid w:val="00DC7F5C"/>
    <w:rsid w:val="00E946D1"/>
    <w:rsid w:val="00F60766"/>
    <w:rsid w:val="00FA1C82"/>
    <w:rsid w:val="00FF09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32D91"/>
  <w15:chartTrackingRefBased/>
  <w15:docId w15:val="{A6D63B14-BD26-4B6B-A739-4716312E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66D1"/>
    <w:pPr>
      <w:spacing w:after="0" w:line="240" w:lineRule="auto"/>
    </w:pPr>
    <w:rPr>
      <w:kern w:val="0"/>
      <w:sz w:val="24"/>
      <w:szCs w:val="24"/>
      <w14:ligatures w14:val="none"/>
    </w:rPr>
  </w:style>
  <w:style w:type="paragraph" w:styleId="berschrift1">
    <w:name w:val="heading 1"/>
    <w:basedOn w:val="Standard"/>
    <w:next w:val="Standard"/>
    <w:link w:val="berschrift1Zchn"/>
    <w:uiPriority w:val="9"/>
    <w:qFormat/>
    <w:rsid w:val="002966D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2966D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2966D1"/>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2966D1"/>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berschrift5">
    <w:name w:val="heading 5"/>
    <w:basedOn w:val="Standard"/>
    <w:next w:val="Standard"/>
    <w:link w:val="berschrift5Zchn"/>
    <w:uiPriority w:val="9"/>
    <w:semiHidden/>
    <w:unhideWhenUsed/>
    <w:qFormat/>
    <w:rsid w:val="002966D1"/>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berschrift6">
    <w:name w:val="heading 6"/>
    <w:basedOn w:val="Standard"/>
    <w:next w:val="Standard"/>
    <w:link w:val="berschrift6Zchn"/>
    <w:uiPriority w:val="9"/>
    <w:semiHidden/>
    <w:unhideWhenUsed/>
    <w:qFormat/>
    <w:rsid w:val="002966D1"/>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berschrift7">
    <w:name w:val="heading 7"/>
    <w:basedOn w:val="Standard"/>
    <w:next w:val="Standard"/>
    <w:link w:val="berschrift7Zchn"/>
    <w:uiPriority w:val="9"/>
    <w:semiHidden/>
    <w:unhideWhenUsed/>
    <w:qFormat/>
    <w:rsid w:val="002966D1"/>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berschrift8">
    <w:name w:val="heading 8"/>
    <w:basedOn w:val="Standard"/>
    <w:next w:val="Standard"/>
    <w:link w:val="berschrift8Zchn"/>
    <w:uiPriority w:val="9"/>
    <w:semiHidden/>
    <w:unhideWhenUsed/>
    <w:qFormat/>
    <w:rsid w:val="002966D1"/>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berschrift9">
    <w:name w:val="heading 9"/>
    <w:basedOn w:val="Standard"/>
    <w:next w:val="Standard"/>
    <w:link w:val="berschrift9Zchn"/>
    <w:uiPriority w:val="9"/>
    <w:semiHidden/>
    <w:unhideWhenUsed/>
    <w:qFormat/>
    <w:rsid w:val="002966D1"/>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966D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966D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966D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966D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966D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966D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966D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966D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966D1"/>
    <w:rPr>
      <w:rFonts w:eastAsiaTheme="majorEastAsia" w:cstheme="majorBidi"/>
      <w:color w:val="272727" w:themeColor="text1" w:themeTint="D8"/>
    </w:rPr>
  </w:style>
  <w:style w:type="paragraph" w:styleId="Titel">
    <w:name w:val="Title"/>
    <w:basedOn w:val="Standard"/>
    <w:next w:val="Standard"/>
    <w:link w:val="TitelZchn"/>
    <w:uiPriority w:val="10"/>
    <w:qFormat/>
    <w:rsid w:val="002966D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2966D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966D1"/>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2966D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966D1"/>
    <w:pPr>
      <w:spacing w:before="160" w:after="160" w:line="259" w:lineRule="auto"/>
      <w:jc w:val="center"/>
    </w:pPr>
    <w:rPr>
      <w:i/>
      <w:iCs/>
      <w:color w:val="404040" w:themeColor="text1" w:themeTint="BF"/>
      <w:kern w:val="2"/>
      <w:sz w:val="22"/>
      <w:szCs w:val="22"/>
      <w14:ligatures w14:val="standardContextual"/>
    </w:rPr>
  </w:style>
  <w:style w:type="character" w:customStyle="1" w:styleId="ZitatZchn">
    <w:name w:val="Zitat Zchn"/>
    <w:basedOn w:val="Absatz-Standardschriftart"/>
    <w:link w:val="Zitat"/>
    <w:uiPriority w:val="29"/>
    <w:rsid w:val="002966D1"/>
    <w:rPr>
      <w:i/>
      <w:iCs/>
      <w:color w:val="404040" w:themeColor="text1" w:themeTint="BF"/>
    </w:rPr>
  </w:style>
  <w:style w:type="paragraph" w:styleId="Listenabsatz">
    <w:name w:val="List Paragraph"/>
    <w:basedOn w:val="Standard"/>
    <w:uiPriority w:val="34"/>
    <w:qFormat/>
    <w:rsid w:val="002966D1"/>
    <w:pPr>
      <w:spacing w:after="160" w:line="259" w:lineRule="auto"/>
      <w:ind w:left="720"/>
      <w:contextualSpacing/>
    </w:pPr>
    <w:rPr>
      <w:kern w:val="2"/>
      <w:sz w:val="22"/>
      <w:szCs w:val="22"/>
      <w14:ligatures w14:val="standardContextual"/>
    </w:rPr>
  </w:style>
  <w:style w:type="character" w:styleId="IntensiveHervorhebung">
    <w:name w:val="Intense Emphasis"/>
    <w:basedOn w:val="Absatz-Standardschriftart"/>
    <w:uiPriority w:val="21"/>
    <w:qFormat/>
    <w:rsid w:val="002966D1"/>
    <w:rPr>
      <w:i/>
      <w:iCs/>
      <w:color w:val="0F4761" w:themeColor="accent1" w:themeShade="BF"/>
    </w:rPr>
  </w:style>
  <w:style w:type="paragraph" w:styleId="IntensivesZitat">
    <w:name w:val="Intense Quote"/>
    <w:basedOn w:val="Standard"/>
    <w:next w:val="Standard"/>
    <w:link w:val="IntensivesZitatZchn"/>
    <w:uiPriority w:val="30"/>
    <w:qFormat/>
    <w:rsid w:val="002966D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IntensivesZitatZchn">
    <w:name w:val="Intensives Zitat Zchn"/>
    <w:basedOn w:val="Absatz-Standardschriftart"/>
    <w:link w:val="IntensivesZitat"/>
    <w:uiPriority w:val="30"/>
    <w:rsid w:val="002966D1"/>
    <w:rPr>
      <w:i/>
      <w:iCs/>
      <w:color w:val="0F4761" w:themeColor="accent1" w:themeShade="BF"/>
    </w:rPr>
  </w:style>
  <w:style w:type="character" w:styleId="IntensiverVerweis">
    <w:name w:val="Intense Reference"/>
    <w:basedOn w:val="Absatz-Standardschriftart"/>
    <w:uiPriority w:val="32"/>
    <w:qFormat/>
    <w:rsid w:val="002966D1"/>
    <w:rPr>
      <w:b/>
      <w:bCs/>
      <w:smallCaps/>
      <w:color w:val="0F4761" w:themeColor="accent1" w:themeShade="BF"/>
      <w:spacing w:val="5"/>
    </w:rPr>
  </w:style>
  <w:style w:type="paragraph" w:styleId="StandardWeb">
    <w:name w:val="Normal (Web)"/>
    <w:basedOn w:val="Standard"/>
    <w:uiPriority w:val="99"/>
    <w:semiHidden/>
    <w:unhideWhenUsed/>
    <w:rsid w:val="002966D1"/>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5404C0"/>
    <w:rPr>
      <w:i/>
      <w:iCs/>
    </w:rPr>
  </w:style>
  <w:style w:type="paragraph" w:styleId="Kopfzeile">
    <w:name w:val="header"/>
    <w:basedOn w:val="Standard"/>
    <w:link w:val="KopfzeileZchn"/>
    <w:uiPriority w:val="99"/>
    <w:unhideWhenUsed/>
    <w:rsid w:val="000A382E"/>
    <w:pPr>
      <w:tabs>
        <w:tab w:val="center" w:pos="4536"/>
        <w:tab w:val="right" w:pos="9072"/>
      </w:tabs>
    </w:pPr>
  </w:style>
  <w:style w:type="character" w:customStyle="1" w:styleId="KopfzeileZchn">
    <w:name w:val="Kopfzeile Zchn"/>
    <w:basedOn w:val="Absatz-Standardschriftart"/>
    <w:link w:val="Kopfzeile"/>
    <w:uiPriority w:val="99"/>
    <w:rsid w:val="000A382E"/>
    <w:rPr>
      <w:kern w:val="0"/>
      <w:sz w:val="24"/>
      <w:szCs w:val="24"/>
      <w14:ligatures w14:val="none"/>
    </w:rPr>
  </w:style>
  <w:style w:type="paragraph" w:styleId="Fuzeile">
    <w:name w:val="footer"/>
    <w:basedOn w:val="Standard"/>
    <w:link w:val="FuzeileZchn"/>
    <w:uiPriority w:val="99"/>
    <w:unhideWhenUsed/>
    <w:rsid w:val="000A382E"/>
    <w:pPr>
      <w:tabs>
        <w:tab w:val="center" w:pos="4536"/>
        <w:tab w:val="right" w:pos="9072"/>
      </w:tabs>
    </w:pPr>
  </w:style>
  <w:style w:type="character" w:customStyle="1" w:styleId="FuzeileZchn">
    <w:name w:val="Fußzeile Zchn"/>
    <w:basedOn w:val="Absatz-Standardschriftart"/>
    <w:link w:val="Fuzeile"/>
    <w:uiPriority w:val="99"/>
    <w:rsid w:val="000A382E"/>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938620">
      <w:bodyDiv w:val="1"/>
      <w:marLeft w:val="0"/>
      <w:marRight w:val="0"/>
      <w:marTop w:val="0"/>
      <w:marBottom w:val="0"/>
      <w:divBdr>
        <w:top w:val="none" w:sz="0" w:space="0" w:color="auto"/>
        <w:left w:val="none" w:sz="0" w:space="0" w:color="auto"/>
        <w:bottom w:val="none" w:sz="0" w:space="0" w:color="auto"/>
        <w:right w:val="none" w:sz="0" w:space="0" w:color="auto"/>
      </w:divBdr>
    </w:div>
    <w:div w:id="392167452">
      <w:bodyDiv w:val="1"/>
      <w:marLeft w:val="0"/>
      <w:marRight w:val="0"/>
      <w:marTop w:val="0"/>
      <w:marBottom w:val="0"/>
      <w:divBdr>
        <w:top w:val="none" w:sz="0" w:space="0" w:color="auto"/>
        <w:left w:val="none" w:sz="0" w:space="0" w:color="auto"/>
        <w:bottom w:val="none" w:sz="0" w:space="0" w:color="auto"/>
        <w:right w:val="none" w:sz="0" w:space="0" w:color="auto"/>
      </w:divBdr>
    </w:div>
    <w:div w:id="442769672">
      <w:bodyDiv w:val="1"/>
      <w:marLeft w:val="0"/>
      <w:marRight w:val="0"/>
      <w:marTop w:val="0"/>
      <w:marBottom w:val="0"/>
      <w:divBdr>
        <w:top w:val="none" w:sz="0" w:space="0" w:color="auto"/>
        <w:left w:val="none" w:sz="0" w:space="0" w:color="auto"/>
        <w:bottom w:val="none" w:sz="0" w:space="0" w:color="auto"/>
        <w:right w:val="none" w:sz="0" w:space="0" w:color="auto"/>
      </w:divBdr>
    </w:div>
    <w:div w:id="94785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33593f-8bda-4f74-8890-05b6bab1c32e" xsi:nil="true"/>
    <lcf76f155ced4ddcb4097134ff3c332f xmlns="ebfcac1a-896f-4fa5-8c0c-9cdc30c4b6c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3DED119FC74E84FBB84A52BFF2699D8" ma:contentTypeVersion="26" ma:contentTypeDescription="Ein neues Dokument erstellen." ma:contentTypeScope="" ma:versionID="df43258d7f21b8e61301433fe9b12c3d">
  <xsd:schema xmlns:xsd="http://www.w3.org/2001/XMLSchema" xmlns:xs="http://www.w3.org/2001/XMLSchema" xmlns:p="http://schemas.microsoft.com/office/2006/metadata/properties" xmlns:ns2="ebfcac1a-896f-4fa5-8c0c-9cdc30c4b6c8" xmlns:ns3="ad33593f-8bda-4f74-8890-05b6bab1c32e" targetNamespace="http://schemas.microsoft.com/office/2006/metadata/properties" ma:root="true" ma:fieldsID="d5978c01c3718fce92b48a18d677dc95" ns2:_="" ns3:_="">
    <xsd:import namespace="ebfcac1a-896f-4fa5-8c0c-9cdc30c4b6c8"/>
    <xsd:import namespace="ad33593f-8bda-4f74-8890-05b6bab1c3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cac1a-896f-4fa5-8c0c-9cdc30c4b6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a2cad07-302b-4e1e-b9c2-f89388e8f5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33593f-8bda-4f74-8890-05b6bab1c32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cc18be0-4ec5-4652-af66-b5c44d72b4fc}" ma:internalName="TaxCatchAll" ma:showField="CatchAllData" ma:web="ad33593f-8bda-4f74-8890-05b6bab1c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0A893-DC00-4F03-BD13-D8542D9479FF}">
  <ds:schemaRefs>
    <ds:schemaRef ds:uri="http://schemas.microsoft.com/office/2006/metadata/properties"/>
    <ds:schemaRef ds:uri="http://schemas.microsoft.com/office/infopath/2007/PartnerControls"/>
    <ds:schemaRef ds:uri="ad33593f-8bda-4f74-8890-05b6bab1c32e"/>
    <ds:schemaRef ds:uri="ebfcac1a-896f-4fa5-8c0c-9cdc30c4b6c8"/>
  </ds:schemaRefs>
</ds:datastoreItem>
</file>

<file path=customXml/itemProps2.xml><?xml version="1.0" encoding="utf-8"?>
<ds:datastoreItem xmlns:ds="http://schemas.openxmlformats.org/officeDocument/2006/customXml" ds:itemID="{5A1F8970-8126-42DB-A7C3-8C7810776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cac1a-896f-4fa5-8c0c-9cdc30c4b6c8"/>
    <ds:schemaRef ds:uri="ad33593f-8bda-4f74-8890-05b6bab1c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6D5FD-75E5-4F32-819B-C20C7A7D17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3681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Gorny</dc:creator>
  <cp:keywords/>
  <dc:description/>
  <cp:lastModifiedBy>Barbara Zoschke</cp:lastModifiedBy>
  <cp:revision>31</cp:revision>
  <dcterms:created xsi:type="dcterms:W3CDTF">2024-05-15T10:22:00Z</dcterms:created>
  <dcterms:modified xsi:type="dcterms:W3CDTF">2024-07-01T09:20:00Z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0x010100B3DED119FC74E84FBB84A52BFF2699D8</vt:lpwstr>
  </property>
  <property fmtid="{D5CDD505-2E9C-101B-9397-08002B2CF9AE}" pid="3" name="MediaServiceImageTags">
    <vt:lpwstr/>
  </property>
</Properties>
</file>